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F2" w:rsidRPr="0040709C" w:rsidRDefault="00953DF2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>MATURITNÍ OKRUHY</w:t>
      </w:r>
      <w:r w:rsidR="00B344D4">
        <w:rPr>
          <w:rFonts w:cstheme="minorHAnsi"/>
          <w:b/>
          <w:color w:val="FF0000"/>
          <w:sz w:val="32"/>
          <w:szCs w:val="32"/>
        </w:rPr>
        <w:t xml:space="preserve"> 3.D</w:t>
      </w:r>
      <w:r w:rsidRPr="0040709C">
        <w:rPr>
          <w:rFonts w:cstheme="minorHAnsi"/>
          <w:b/>
          <w:color w:val="FF0000"/>
          <w:sz w:val="32"/>
          <w:szCs w:val="32"/>
        </w:rPr>
        <w:t xml:space="preserve"> - ANGLICKÝ JAZYK</w:t>
      </w:r>
      <w:r w:rsidR="00B344D4">
        <w:rPr>
          <w:rFonts w:cstheme="minorHAnsi"/>
          <w:b/>
          <w:color w:val="FF0000"/>
          <w:sz w:val="32"/>
          <w:szCs w:val="32"/>
        </w:rPr>
        <w:t xml:space="preserve">  </w:t>
      </w:r>
    </w:p>
    <w:p w:rsidR="00FD22C9" w:rsidRPr="00742946" w:rsidRDefault="00FD22C9" w:rsidP="00FD22C9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My family</w:t>
      </w:r>
    </w:p>
    <w:p w:rsidR="00FD22C9" w:rsidRPr="00742946" w:rsidRDefault="00FD22C9" w:rsidP="00FD22C9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Hobbies</w:t>
      </w:r>
    </w:p>
    <w:p w:rsidR="00FD22C9" w:rsidRPr="00742946" w:rsidRDefault="00FD22C9" w:rsidP="00FD22C9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My hometown</w:t>
      </w:r>
    </w:p>
    <w:p w:rsidR="00FD22C9" w:rsidRPr="00742946" w:rsidRDefault="00FD22C9" w:rsidP="00FD22C9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Sports and Games</w:t>
      </w:r>
    </w:p>
    <w:p w:rsidR="00FD22C9" w:rsidRPr="00742946" w:rsidRDefault="00FD22C9" w:rsidP="00FD22C9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Holidays and Festivals</w:t>
      </w:r>
    </w:p>
    <w:p w:rsidR="00FD22C9" w:rsidRPr="00742946" w:rsidRDefault="00FD22C9" w:rsidP="00FD22C9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Environment and weather</w:t>
      </w:r>
    </w:p>
    <w:p w:rsidR="00FD22C9" w:rsidRPr="00742946" w:rsidRDefault="00FD22C9" w:rsidP="00FD22C9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Education</w:t>
      </w:r>
    </w:p>
    <w:p w:rsidR="00FD22C9" w:rsidRPr="00742946" w:rsidRDefault="00FD22C9" w:rsidP="00FD22C9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the Czech Republic</w:t>
      </w:r>
    </w:p>
    <w:p w:rsidR="00FD22C9" w:rsidRPr="00742946" w:rsidRDefault="00FD22C9" w:rsidP="00FD22C9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Prague</w:t>
      </w:r>
    </w:p>
    <w:p w:rsidR="00FD22C9" w:rsidRPr="00742946" w:rsidRDefault="00FD22C9" w:rsidP="00FD22C9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the USA</w:t>
      </w:r>
    </w:p>
    <w:p w:rsidR="00FD22C9" w:rsidRPr="00742946" w:rsidRDefault="00FD22C9" w:rsidP="00FD22C9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the UK</w:t>
      </w:r>
    </w:p>
    <w:p w:rsidR="00FD22C9" w:rsidRPr="00742946" w:rsidRDefault="00FD22C9" w:rsidP="00FD22C9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Australia and New Zealand</w:t>
      </w:r>
    </w:p>
    <w:p w:rsidR="00FD22C9" w:rsidRPr="00742946" w:rsidRDefault="00FD22C9" w:rsidP="00FD22C9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Canada</w:t>
      </w:r>
    </w:p>
    <w:p w:rsidR="00FD22C9" w:rsidRPr="00742946" w:rsidRDefault="00FD22C9" w:rsidP="00FD22C9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London</w:t>
      </w:r>
    </w:p>
    <w:p w:rsidR="00FD22C9" w:rsidRPr="00742946" w:rsidRDefault="00FD22C9" w:rsidP="00FD22C9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Shopping, clothes, fashion</w:t>
      </w:r>
    </w:p>
    <w:p w:rsidR="00FD22C9" w:rsidRPr="00742946" w:rsidRDefault="00FD22C9" w:rsidP="00FD22C9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Food</w:t>
      </w:r>
    </w:p>
    <w:p w:rsidR="00FD22C9" w:rsidRPr="00742946" w:rsidRDefault="00FD22C9" w:rsidP="00FD22C9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Transport and Travelling</w:t>
      </w:r>
    </w:p>
    <w:p w:rsidR="00FD22C9" w:rsidRPr="00742946" w:rsidRDefault="00FD22C9" w:rsidP="00FD22C9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Housing and Living</w:t>
      </w:r>
    </w:p>
    <w:p w:rsidR="00FD22C9" w:rsidRPr="00742946" w:rsidRDefault="00FD22C9" w:rsidP="00FD22C9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Mass Media</w:t>
      </w:r>
    </w:p>
    <w:p w:rsidR="00FD22C9" w:rsidRPr="00742946" w:rsidRDefault="00FD22C9" w:rsidP="00FD22C9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Culture life</w:t>
      </w:r>
    </w:p>
    <w:p w:rsidR="00FD22C9" w:rsidRDefault="00FD22C9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bookmarkStart w:id="0" w:name="_GoBack"/>
      <w:bookmarkEnd w:id="0"/>
      <w:r w:rsidRPr="0040709C">
        <w:rPr>
          <w:rFonts w:cstheme="minorHAnsi"/>
          <w:b/>
          <w:color w:val="FF0000"/>
          <w:sz w:val="32"/>
          <w:szCs w:val="32"/>
        </w:rPr>
        <w:t xml:space="preserve">MATURITNÍ OKRUHY </w:t>
      </w:r>
      <w:r w:rsidR="00B344D4">
        <w:rPr>
          <w:rFonts w:cstheme="minorHAnsi"/>
          <w:b/>
          <w:color w:val="FF0000"/>
          <w:sz w:val="32"/>
          <w:szCs w:val="32"/>
        </w:rPr>
        <w:t>3.D</w:t>
      </w:r>
      <w:r w:rsidRPr="0040709C">
        <w:rPr>
          <w:rFonts w:cstheme="minorHAnsi"/>
          <w:b/>
          <w:color w:val="FF0000"/>
          <w:sz w:val="32"/>
          <w:szCs w:val="32"/>
        </w:rPr>
        <w:t xml:space="preserve"> -   NĚMECKÝ JAZYK</w:t>
      </w:r>
      <w:r w:rsidR="00B344D4">
        <w:rPr>
          <w:rFonts w:cstheme="minorHAnsi"/>
          <w:b/>
          <w:color w:val="FF0000"/>
          <w:sz w:val="32"/>
          <w:szCs w:val="32"/>
        </w:rPr>
        <w:t xml:space="preserve"> 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Persönliche Identifikation. Vorstellungsgespräch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Feste und Bräuche. Elektronische Warenbestellung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Wohnen. Haushaltsgeld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Deutschland. Berlin. Formular – Aufenthaltsanzeige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Alltagsleben. Internet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Tschechien. Prag. Warenbeförderung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Ausbildung. Lebenslauf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Sport. Angebot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Kultur. Bestellung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Freizeit und Unterhaltung – Hobbys. Statistik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Leben in der heutigen Gesellschaft. Umfrage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Reisen – Urlaub. Nachfrage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Verkehrsmittel. Lieferantensuche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Gesundheit. Auskunftsersuchen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Ernährung. Produktwerbung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Wetter und Jahreszeiten. Umweltfreundliches Einkaufen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Einkaufen und Lebensstil. Einkaufsliste – Kostenberechnung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Arbeit und Beruf. Handelsbrief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Moderne Kommunikationsmittel. Produktpräsentation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Dienstleistungen. Reservierung</w:t>
      </w:r>
    </w:p>
    <w:p w:rsidR="0040709C" w:rsidRPr="0040709C" w:rsidRDefault="0040709C" w:rsidP="0040709C">
      <w:pPr>
        <w:spacing w:line="240" w:lineRule="auto"/>
        <w:rPr>
          <w:rFonts w:cstheme="minorHAnsi"/>
          <w:color w:val="FF0000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>MATURITNÍ OKRUHY</w:t>
      </w:r>
      <w:r w:rsidR="00B344D4">
        <w:rPr>
          <w:rFonts w:cstheme="minorHAnsi"/>
          <w:b/>
          <w:color w:val="FF0000"/>
          <w:sz w:val="32"/>
          <w:szCs w:val="32"/>
        </w:rPr>
        <w:t xml:space="preserve"> 3.D</w:t>
      </w:r>
      <w:r w:rsidR="00B344D4" w:rsidRPr="0040709C">
        <w:rPr>
          <w:rFonts w:cstheme="minorHAnsi"/>
          <w:b/>
          <w:color w:val="FF0000"/>
          <w:sz w:val="32"/>
          <w:szCs w:val="32"/>
        </w:rPr>
        <w:t xml:space="preserve"> </w:t>
      </w:r>
      <w:r w:rsidRPr="0040709C">
        <w:rPr>
          <w:rFonts w:cstheme="minorHAnsi"/>
          <w:b/>
          <w:color w:val="FF0000"/>
          <w:sz w:val="32"/>
          <w:szCs w:val="32"/>
        </w:rPr>
        <w:t>–</w:t>
      </w:r>
      <w:r>
        <w:rPr>
          <w:rFonts w:cstheme="minorHAnsi"/>
          <w:b/>
          <w:color w:val="FF0000"/>
          <w:sz w:val="32"/>
          <w:szCs w:val="32"/>
        </w:rPr>
        <w:t xml:space="preserve"> EKONOMIKA</w:t>
      </w:r>
      <w:r w:rsidR="00B344D4">
        <w:rPr>
          <w:rFonts w:cstheme="minorHAnsi"/>
          <w:b/>
          <w:color w:val="FF0000"/>
          <w:sz w:val="32"/>
          <w:szCs w:val="32"/>
        </w:rPr>
        <w:t xml:space="preserve"> 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Dlouhodobý majetek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Odpisy dlouhodobého majetku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 xml:space="preserve">Krátkodobý majetek 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Pracovní poměr a jeho účastníci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Změny a ukončení pracovního poměru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Odměňování za vykonanou práci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Zdravotní pojištění a sociální zabezpečení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Podnikání podle živnostenského zákona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Obchodní korporace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Výrobní plán a kalkulace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Management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3761FA">
        <w:rPr>
          <w:rFonts w:cstheme="minorHAnsi"/>
        </w:rPr>
        <w:t>M</w:t>
      </w:r>
      <w:r w:rsidRPr="00ED7010">
        <w:rPr>
          <w:rFonts w:cstheme="minorHAnsi"/>
        </w:rPr>
        <w:t>arketing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ED7010">
        <w:rPr>
          <w:rFonts w:cstheme="minorHAnsi"/>
        </w:rPr>
        <w:t>Platební styk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ED7010">
        <w:rPr>
          <w:rFonts w:cstheme="minorHAnsi"/>
        </w:rPr>
        <w:t>Leasing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 xml:space="preserve"> Daň z příjmu FO a PO 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 xml:space="preserve"> Sociální politika státu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 xml:space="preserve"> Základní ekonomické pojmy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ED7010">
        <w:rPr>
          <w:rFonts w:cstheme="minorHAnsi"/>
        </w:rPr>
        <w:t>Národní hospodářství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 xml:space="preserve"> Daňová soustava</w:t>
      </w:r>
    </w:p>
    <w:p w:rsidR="006A05E4" w:rsidRPr="00ED7010" w:rsidRDefault="006A05E4" w:rsidP="006A05E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ED7010">
        <w:rPr>
          <w:rFonts w:cstheme="minorHAnsi"/>
        </w:rPr>
        <w:t>Trh a jeho zákony</w:t>
      </w:r>
    </w:p>
    <w:p w:rsidR="0040709C" w:rsidRDefault="0040709C" w:rsidP="00C076D4">
      <w:pPr>
        <w:pStyle w:val="Odstavecseseznamem"/>
        <w:spacing w:line="240" w:lineRule="auto"/>
        <w:rPr>
          <w:rFonts w:cstheme="minorHAnsi"/>
        </w:rPr>
      </w:pPr>
    </w:p>
    <w:p w:rsidR="00A30422" w:rsidRPr="0040709C" w:rsidRDefault="00A30422" w:rsidP="00A30422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>MATURITNÍ OKRUHY</w:t>
      </w:r>
      <w:r>
        <w:rPr>
          <w:rFonts w:cstheme="minorHAnsi"/>
          <w:b/>
          <w:color w:val="FF0000"/>
          <w:sz w:val="32"/>
          <w:szCs w:val="32"/>
        </w:rPr>
        <w:t xml:space="preserve"> 3.D</w:t>
      </w:r>
      <w:r w:rsidRPr="0040709C">
        <w:rPr>
          <w:rFonts w:cstheme="minorHAnsi"/>
          <w:b/>
          <w:color w:val="FF0000"/>
          <w:sz w:val="32"/>
          <w:szCs w:val="32"/>
        </w:rPr>
        <w:t xml:space="preserve"> –</w:t>
      </w:r>
      <w:r>
        <w:rPr>
          <w:rFonts w:cstheme="minorHAnsi"/>
          <w:b/>
          <w:color w:val="FF0000"/>
          <w:sz w:val="32"/>
          <w:szCs w:val="32"/>
        </w:rPr>
        <w:t xml:space="preserve"> RUSKÝ JAZYK</w:t>
      </w:r>
    </w:p>
    <w:p w:rsidR="00A30422" w:rsidRDefault="00A30422" w:rsidP="00C076D4">
      <w:pPr>
        <w:pStyle w:val="Odstavecseseznamem"/>
        <w:spacing w:line="240" w:lineRule="auto"/>
        <w:rPr>
          <w:rFonts w:cstheme="minorHAnsi"/>
        </w:rPr>
      </w:pP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Личная идентификация, личная характеристика. Автобиография – резюме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>
        <w:t xml:space="preserve"> </w:t>
      </w:r>
      <w:r w:rsidRPr="005573B7">
        <w:rPr>
          <w:lang w:val="ru-RU"/>
        </w:rPr>
        <w:t>Чешская Республика. Прага. Презентация – чешские магазины и экспортные товары</w:t>
      </w:r>
    </w:p>
    <w:p w:rsidR="00A30422" w:rsidRDefault="00A30422" w:rsidP="005573B7">
      <w:pPr>
        <w:pStyle w:val="Odstavecseseznamem"/>
        <w:numPr>
          <w:ilvl w:val="0"/>
          <w:numId w:val="7"/>
        </w:numPr>
      </w:pPr>
      <w:r w:rsidRPr="005573B7">
        <w:rPr>
          <w:lang w:val="ru-RU"/>
        </w:rPr>
        <w:t xml:space="preserve"> Место жительства. Объявление – продажа</w:t>
      </w:r>
      <w:r>
        <w:t>/</w:t>
      </w:r>
      <w:r w:rsidRPr="005573B7">
        <w:rPr>
          <w:lang w:val="ru-RU"/>
        </w:rPr>
        <w:t>аренда недвижимостей</w:t>
      </w:r>
      <w:r>
        <w:tab/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>
        <w:t xml:space="preserve"> </w:t>
      </w:r>
      <w:r w:rsidRPr="005573B7">
        <w:rPr>
          <w:lang w:val="ru-RU"/>
        </w:rPr>
        <w:t xml:space="preserve">Природа и окружающая среда. Деловое письмо 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>
        <w:t xml:space="preserve"> </w:t>
      </w:r>
      <w:r w:rsidRPr="005573B7">
        <w:rPr>
          <w:lang w:val="ru-RU"/>
        </w:rPr>
        <w:t>Повседневная жизнь. Анкета. Рейтинг электроники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>
        <w:t xml:space="preserve"> </w:t>
      </w:r>
      <w:r w:rsidRPr="005573B7">
        <w:rPr>
          <w:lang w:val="ru-RU"/>
        </w:rPr>
        <w:t>Свободное время. Бронирование и онлайн-покупка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>
        <w:t xml:space="preserve"> </w:t>
      </w:r>
      <w:r w:rsidRPr="005573B7">
        <w:rPr>
          <w:lang w:val="ru-RU"/>
        </w:rPr>
        <w:t>Образование. Заказ на учебники. Письмо-просьба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Спорт. Спрос на рынке спортивных товаров и услуг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Культура и искусство. Предложение - заказ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Праздники и традиции. Поздравительное письмо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Человеческие взаимоотношения. Пригласительное письмо (емайл)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Путешествие – каникулы, отпуск, экскурсии. Регистрационная карта</w:t>
      </w:r>
    </w:p>
    <w:p w:rsidR="00A30422" w:rsidRDefault="005573B7" w:rsidP="005573B7">
      <w:pPr>
        <w:pStyle w:val="Odstavecseseznamem"/>
        <w:numPr>
          <w:ilvl w:val="0"/>
          <w:numId w:val="7"/>
        </w:numPr>
      </w:pPr>
      <w:r>
        <w:t xml:space="preserve"> </w:t>
      </w:r>
      <w:r w:rsidR="00A30422" w:rsidRPr="005573B7">
        <w:rPr>
          <w:lang w:val="ru-RU"/>
        </w:rPr>
        <w:t>Транспорт. Приглашение на выставку (фирменная презентация)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Здоровье и гигиена. Медицинское страхование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Питание. Гастрономия – приглашение. Рекламные объявления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Средства массовой коммуникации. Интернет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Покупки. Русские магазины и товары. Реклама 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Работа и профессия. Официальное письмо – заявление о приёме на работу</w:t>
      </w:r>
    </w:p>
    <w:p w:rsidR="00A30422" w:rsidRPr="005573B7" w:rsidRDefault="005573B7" w:rsidP="005573B7">
      <w:pPr>
        <w:pStyle w:val="Odstavecseseznamem"/>
        <w:numPr>
          <w:ilvl w:val="0"/>
          <w:numId w:val="7"/>
        </w:numPr>
        <w:rPr>
          <w:lang w:val="ru-RU"/>
        </w:rPr>
      </w:pPr>
      <w:r>
        <w:t xml:space="preserve"> </w:t>
      </w:r>
      <w:r w:rsidR="00A30422" w:rsidRPr="005573B7">
        <w:rPr>
          <w:lang w:val="ru-RU"/>
        </w:rPr>
        <w:t>Российская Федерация. Москва. Пригласительный билет</w:t>
      </w:r>
    </w:p>
    <w:p w:rsidR="00A30422" w:rsidRPr="005573B7" w:rsidRDefault="00A30422" w:rsidP="007936C0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</w:rPr>
      </w:pPr>
      <w:r w:rsidRPr="005573B7">
        <w:rPr>
          <w:lang w:val="ru-RU"/>
        </w:rPr>
        <w:t xml:space="preserve"> Услуги и стиль жизни. Способы платежей. Способы продажи</w:t>
      </w:r>
    </w:p>
    <w:sectPr w:rsidR="00A30422" w:rsidRPr="0055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D01"/>
    <w:multiLevelType w:val="hybridMultilevel"/>
    <w:tmpl w:val="8A985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7E77"/>
    <w:multiLevelType w:val="hybridMultilevel"/>
    <w:tmpl w:val="D13EB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76178"/>
    <w:multiLevelType w:val="multilevel"/>
    <w:tmpl w:val="65B40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A965A12"/>
    <w:multiLevelType w:val="hybridMultilevel"/>
    <w:tmpl w:val="81286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1B19"/>
    <w:multiLevelType w:val="hybridMultilevel"/>
    <w:tmpl w:val="27E6F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B1D24"/>
    <w:multiLevelType w:val="hybridMultilevel"/>
    <w:tmpl w:val="65B43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21FC5"/>
    <w:multiLevelType w:val="hybridMultilevel"/>
    <w:tmpl w:val="2166C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73A4B"/>
    <w:multiLevelType w:val="hybridMultilevel"/>
    <w:tmpl w:val="E0665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9C"/>
    <w:rsid w:val="000604AE"/>
    <w:rsid w:val="00066700"/>
    <w:rsid w:val="003761FA"/>
    <w:rsid w:val="0040709C"/>
    <w:rsid w:val="005573B7"/>
    <w:rsid w:val="006A05E4"/>
    <w:rsid w:val="00953DF2"/>
    <w:rsid w:val="00A30422"/>
    <w:rsid w:val="00B344D4"/>
    <w:rsid w:val="00C00E01"/>
    <w:rsid w:val="00C076D4"/>
    <w:rsid w:val="00F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85DA"/>
  <w15:chartTrackingRefBased/>
  <w15:docId w15:val="{79C0FA64-0633-4023-B0C9-2E139A44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Linhartová</dc:creator>
  <cp:keywords/>
  <dc:description/>
  <cp:lastModifiedBy>Zuzana Linhartová</cp:lastModifiedBy>
  <cp:revision>9</cp:revision>
  <dcterms:created xsi:type="dcterms:W3CDTF">2020-12-15T13:49:00Z</dcterms:created>
  <dcterms:modified xsi:type="dcterms:W3CDTF">2022-11-30T09:32:00Z</dcterms:modified>
</cp:coreProperties>
</file>