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8" w:rsidRDefault="006C1788">
      <w:bookmarkStart w:id="0" w:name="_GoBack"/>
      <w:r>
        <w:t>Maturitní otázky – Ekonomika – 4M</w:t>
      </w:r>
    </w:p>
    <w:p w:rsidR="00396CBC" w:rsidRDefault="008F21A2" w:rsidP="003C7909">
      <w:pPr>
        <w:spacing w:after="0" w:line="240" w:lineRule="auto"/>
      </w:pPr>
      <w:r>
        <w:t>1. Dlouhodobý majetek.</w:t>
      </w:r>
    </w:p>
    <w:p w:rsidR="008F21A2" w:rsidRDefault="008F21A2" w:rsidP="003C7909">
      <w:pPr>
        <w:spacing w:after="0" w:line="240" w:lineRule="auto"/>
      </w:pPr>
      <w:r>
        <w:t>2. Oběžný majetek.</w:t>
      </w:r>
    </w:p>
    <w:p w:rsidR="008F21A2" w:rsidRDefault="008F21A2" w:rsidP="003C7909">
      <w:pPr>
        <w:spacing w:after="0" w:line="240" w:lineRule="auto"/>
      </w:pPr>
      <w:r>
        <w:t>3. Platební styk.</w:t>
      </w:r>
    </w:p>
    <w:p w:rsidR="008F21A2" w:rsidRDefault="008F21A2" w:rsidP="003C7909">
      <w:pPr>
        <w:spacing w:after="0" w:line="240" w:lineRule="auto"/>
      </w:pPr>
      <w:r>
        <w:t>4. Pracovní poměr.</w:t>
      </w:r>
    </w:p>
    <w:p w:rsidR="008F21A2" w:rsidRDefault="008F21A2" w:rsidP="003C7909">
      <w:pPr>
        <w:spacing w:after="0" w:line="240" w:lineRule="auto"/>
      </w:pPr>
      <w:r>
        <w:t>5. Odměňování zaměstnanců.</w:t>
      </w:r>
    </w:p>
    <w:p w:rsidR="008F21A2" w:rsidRDefault="008F21A2" w:rsidP="003C7909">
      <w:pPr>
        <w:spacing w:after="0" w:line="240" w:lineRule="auto"/>
      </w:pPr>
      <w:r>
        <w:t>6. Sociální zabezpečení.</w:t>
      </w:r>
    </w:p>
    <w:p w:rsidR="008F21A2" w:rsidRDefault="008F21A2" w:rsidP="003C7909">
      <w:pPr>
        <w:spacing w:after="0" w:line="240" w:lineRule="auto"/>
      </w:pPr>
      <w:r>
        <w:t>7. Podnikání podle živnostenského zákona.</w:t>
      </w:r>
    </w:p>
    <w:p w:rsidR="008F21A2" w:rsidRDefault="008F21A2" w:rsidP="003C7909">
      <w:pPr>
        <w:spacing w:after="0" w:line="240" w:lineRule="auto"/>
      </w:pPr>
      <w:r>
        <w:t>8. Kapitálové společnosti.</w:t>
      </w:r>
    </w:p>
    <w:p w:rsidR="008F21A2" w:rsidRDefault="008F21A2" w:rsidP="003C7909">
      <w:pPr>
        <w:spacing w:after="0" w:line="240" w:lineRule="auto"/>
      </w:pPr>
      <w:r>
        <w:t>9. Osobní společnosti.</w:t>
      </w:r>
    </w:p>
    <w:p w:rsidR="008F21A2" w:rsidRDefault="008F21A2" w:rsidP="003C7909">
      <w:pPr>
        <w:spacing w:after="0" w:line="240" w:lineRule="auto"/>
      </w:pPr>
      <w:r>
        <w:t>10. Personální činnosti.</w:t>
      </w:r>
    </w:p>
    <w:p w:rsidR="008F21A2" w:rsidRDefault="008F21A2" w:rsidP="003C7909">
      <w:pPr>
        <w:spacing w:after="0" w:line="240" w:lineRule="auto"/>
      </w:pPr>
      <w:r>
        <w:t>11. Management.</w:t>
      </w:r>
    </w:p>
    <w:p w:rsidR="008F21A2" w:rsidRDefault="008F21A2" w:rsidP="003C7909">
      <w:pPr>
        <w:spacing w:after="0" w:line="240" w:lineRule="auto"/>
      </w:pPr>
      <w:r>
        <w:t>12. Marketing.</w:t>
      </w:r>
    </w:p>
    <w:p w:rsidR="008F21A2" w:rsidRDefault="008F21A2" w:rsidP="003C7909">
      <w:pPr>
        <w:spacing w:after="0" w:line="240" w:lineRule="auto"/>
      </w:pPr>
      <w:r>
        <w:t>13. Zahraniční obchod.</w:t>
      </w:r>
    </w:p>
    <w:p w:rsidR="008F21A2" w:rsidRDefault="008F21A2" w:rsidP="003C7909">
      <w:pPr>
        <w:spacing w:after="0" w:line="240" w:lineRule="auto"/>
      </w:pPr>
      <w:r>
        <w:t>14. Evropská unie.</w:t>
      </w:r>
    </w:p>
    <w:p w:rsidR="008F21A2" w:rsidRDefault="008F21A2" w:rsidP="003C7909">
      <w:pPr>
        <w:spacing w:after="0" w:line="240" w:lineRule="auto"/>
      </w:pPr>
      <w:r>
        <w:t>15. Financování podniku.</w:t>
      </w:r>
    </w:p>
    <w:p w:rsidR="008F21A2" w:rsidRDefault="008F21A2" w:rsidP="003C7909">
      <w:pPr>
        <w:spacing w:after="0" w:line="240" w:lineRule="auto"/>
      </w:pPr>
      <w:r>
        <w:t>16. Podnik.</w:t>
      </w:r>
    </w:p>
    <w:p w:rsidR="0018110A" w:rsidRDefault="008F21A2" w:rsidP="003C7909">
      <w:pPr>
        <w:spacing w:after="0" w:line="240" w:lineRule="auto"/>
      </w:pPr>
      <w:r>
        <w:t xml:space="preserve">17. </w:t>
      </w:r>
      <w:r w:rsidR="0018110A">
        <w:t>Hospodaření podniku</w:t>
      </w:r>
    </w:p>
    <w:p w:rsidR="008F21A2" w:rsidRDefault="0018110A" w:rsidP="003C7909">
      <w:pPr>
        <w:spacing w:after="0" w:line="240" w:lineRule="auto"/>
      </w:pPr>
      <w:r>
        <w:t xml:space="preserve">18. </w:t>
      </w:r>
      <w:r w:rsidR="008F21A2">
        <w:t>Trh.</w:t>
      </w:r>
    </w:p>
    <w:p w:rsidR="008F21A2" w:rsidRDefault="0018110A" w:rsidP="003C7909">
      <w:pPr>
        <w:spacing w:after="0" w:line="240" w:lineRule="auto"/>
      </w:pPr>
      <w:r>
        <w:t>19</w:t>
      </w:r>
      <w:r w:rsidR="008F21A2">
        <w:t>. Cena.</w:t>
      </w:r>
    </w:p>
    <w:p w:rsidR="008F21A2" w:rsidRDefault="0018110A" w:rsidP="003C7909">
      <w:pPr>
        <w:spacing w:after="0" w:line="240" w:lineRule="auto"/>
      </w:pPr>
      <w:r>
        <w:t>20</w:t>
      </w:r>
      <w:r w:rsidR="008F21A2">
        <w:t>. Daně.</w:t>
      </w:r>
    </w:p>
    <w:bookmarkEnd w:id="0"/>
    <w:p w:rsidR="008F21A2" w:rsidRDefault="008F21A2" w:rsidP="003C7909">
      <w:pPr>
        <w:spacing w:after="0" w:line="240" w:lineRule="auto"/>
      </w:pPr>
    </w:p>
    <w:sectPr w:rsidR="008F21A2" w:rsidSect="0039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1A2"/>
    <w:rsid w:val="000A017F"/>
    <w:rsid w:val="0018110A"/>
    <w:rsid w:val="003168E2"/>
    <w:rsid w:val="00396CBC"/>
    <w:rsid w:val="003C7909"/>
    <w:rsid w:val="004670EE"/>
    <w:rsid w:val="006C1788"/>
    <w:rsid w:val="008F21A2"/>
    <w:rsid w:val="00A4253C"/>
    <w:rsid w:val="00AB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rvankova</dc:creator>
  <cp:lastModifiedBy>rvankova</cp:lastModifiedBy>
  <cp:revision>5</cp:revision>
  <cp:lastPrinted>2016-02-08T06:29:00Z</cp:lastPrinted>
  <dcterms:created xsi:type="dcterms:W3CDTF">2016-02-05T11:34:00Z</dcterms:created>
  <dcterms:modified xsi:type="dcterms:W3CDTF">2016-02-18T06:06:00Z</dcterms:modified>
</cp:coreProperties>
</file>